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B3" w:rsidRDefault="00D073B3" w:rsidP="00D073B3">
      <w:pPr>
        <w:pStyle w:val="Ttulo2"/>
        <w:jc w:val="both"/>
        <w:rPr>
          <w:color w:val="000000" w:themeColor="text1"/>
          <w:sz w:val="22"/>
          <w:szCs w:val="22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Reglamento Torneo de Pádel – Club Hípico</w:t>
      </w:r>
    </w:p>
    <w:p w:rsidR="00D073B3" w:rsidRDefault="00D073B3" w:rsidP="00D073B3">
      <w:pPr>
        <w:pStyle w:val="Ttulo3"/>
        <w:jc w:val="both"/>
        <w:rPr>
          <w:color w:val="000000" w:themeColor="text1"/>
          <w:sz w:val="22"/>
          <w:szCs w:val="22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Organización</w:t>
      </w:r>
    </w:p>
    <w:p w:rsidR="00D073B3" w:rsidRDefault="00D073B3" w:rsidP="00D073B3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 inscripción al torneo implica la aceptación de este reglamento y de las decisiones de la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Organización y del Comité de Competición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quienes tendrán la última </w:t>
      </w:r>
      <w:r>
        <w:rPr>
          <w:rFonts w:ascii="Arial" w:hAnsi="Arial" w:cs="Arial"/>
          <w:color w:val="000000" w:themeColor="text1"/>
          <w:sz w:val="22"/>
          <w:szCs w:val="22"/>
        </w:rPr>
        <w:br/>
        <w:t>palabra frente a cualquier situación.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El torneo está dirigido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exclusivamente a colaboradores del Club Hípico</w:t>
      </w:r>
      <w:r>
        <w:rPr>
          <w:rFonts w:ascii="Arial" w:hAnsi="Arial" w:cs="Arial"/>
          <w:color w:val="000000" w:themeColor="text1"/>
          <w:sz w:val="22"/>
          <w:szCs w:val="22"/>
        </w:rPr>
        <w:t>, Jinetes, Preparadores, secretarios, cuidadores, accionistas y propietarios promoviendo la integración y el espíritu deportivo</w:t>
      </w:r>
    </w:p>
    <w:p w:rsidR="00D073B3" w:rsidRDefault="00D073B3" w:rsidP="00D073B3">
      <w:pPr>
        <w:pStyle w:val="Ttulo3"/>
        <w:jc w:val="both"/>
        <w:rPr>
          <w:color w:val="000000" w:themeColor="text1"/>
          <w:sz w:val="22"/>
          <w:szCs w:val="22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Fecha y Horario</w:t>
      </w:r>
    </w:p>
    <w:p w:rsidR="00D073B3" w:rsidRDefault="00D073B3" w:rsidP="00D073B3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Día: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miércoles 22 de octubre</w:t>
      </w:r>
    </w:p>
    <w:p w:rsidR="00D073B3" w:rsidRDefault="00D073B3" w:rsidP="00D073B3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Horario: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Desde las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09:30 a.m.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hasta antes de las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 xml:space="preserve">18:00 </w:t>
      </w:r>
      <w:proofErr w:type="spellStart"/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hrs</w:t>
      </w:r>
      <w:proofErr w:type="spellEnd"/>
    </w:p>
    <w:p w:rsidR="00D073B3" w:rsidRDefault="00D073B3" w:rsidP="00D073B3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Lugar: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Canchas de Pádel del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Club Hípico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(5 canchas disponibles)</w:t>
      </w:r>
    </w:p>
    <w:p w:rsidR="00D073B3" w:rsidRDefault="00D073B3" w:rsidP="00D073B3">
      <w:pPr>
        <w:pStyle w:val="Ttulo3"/>
        <w:jc w:val="both"/>
        <w:rPr>
          <w:color w:val="000000" w:themeColor="text1"/>
          <w:sz w:val="22"/>
          <w:szCs w:val="22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Inscripción</w:t>
      </w:r>
    </w:p>
    <w:p w:rsidR="00D073B3" w:rsidRDefault="00D073B3" w:rsidP="00D073B3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 realizará mediante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 xml:space="preserve">formulario de </w:t>
      </w:r>
      <w:proofErr w:type="spellStart"/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Wordpress</w:t>
      </w:r>
      <w:proofErr w:type="spellEnd"/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enviado por correo interno.</w:t>
      </w:r>
    </w:p>
    <w:p w:rsidR="00D073B3" w:rsidRDefault="00D073B3" w:rsidP="00D073B3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Requiere: nombre, apellido, correo y teléfono de contacto.</w:t>
      </w:r>
    </w:p>
    <w:p w:rsidR="00D073B3" w:rsidRDefault="00D073B3" w:rsidP="00D073B3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inscripción es gratuita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073B3" w:rsidRDefault="00D073B3" w:rsidP="00D073B3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se permiten cambios ni reemplazos una vez cerradas las inscripciones.</w:t>
      </w:r>
    </w:p>
    <w:p w:rsidR="00D073B3" w:rsidRDefault="00D073B3" w:rsidP="00D073B3">
      <w:pPr>
        <w:pStyle w:val="Ttulo3"/>
        <w:jc w:val="both"/>
        <w:rPr>
          <w:color w:val="000000" w:themeColor="text1"/>
          <w:sz w:val="22"/>
          <w:szCs w:val="22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Modalidad del Torneo</w:t>
      </w:r>
    </w:p>
    <w:p w:rsidR="00D073B3" w:rsidRDefault="00D073B3" w:rsidP="00D073B3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Las parejas podrán ser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elegidas libremente por los jugadores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al momento de la inscripción. En caso de que algún participante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no cuente con pareja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la organización realizará un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sorteo mediante tómbola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para asignar compañeros de forma aleatoria, fomentando así la participación y el espíritu integrador del evento.</w:t>
      </w:r>
    </w:p>
    <w:p w:rsidR="00D073B3" w:rsidRDefault="00D073B3" w:rsidP="00D073B3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El torneo se jugará en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formato relámpago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adaptado al tiempo disponible. Según el número de inscritos, se conformarán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grupos o llaves directas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para garantizar que todos los jugadores disputen al menos un partido. Los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ganadores de cada grupo o llave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avanzarán hasta la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gran final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El torneo se jugará en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formato relámpago</w:t>
      </w:r>
      <w:r>
        <w:rPr>
          <w:rFonts w:ascii="Arial" w:hAnsi="Arial" w:cs="Arial"/>
          <w:color w:val="000000" w:themeColor="text1"/>
          <w:sz w:val="22"/>
          <w:szCs w:val="22"/>
        </w:rPr>
        <w:t>, adaptado al tiempo disponible.</w:t>
      </w:r>
    </w:p>
    <w:p w:rsidR="00D073B3" w:rsidRDefault="00D073B3" w:rsidP="00D073B3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Según el número de inscritos, se conformarán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grupos o llaves directas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para garantizar que todos jueguen al menos un partido.</w:t>
      </w:r>
    </w:p>
    <w:p w:rsidR="00D073B3" w:rsidRDefault="00D073B3" w:rsidP="00D073B3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Los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ganadores de cada grupo o llave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avanzarán hasta la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gran final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8448A" w:rsidRDefault="0028448A" w:rsidP="00D073B3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 prestaran Palas para quien no tiene. </w:t>
      </w:r>
      <w:bookmarkStart w:id="0" w:name="_GoBack"/>
      <w:bookmarkEnd w:id="0"/>
    </w:p>
    <w:p w:rsidR="00D073B3" w:rsidRDefault="00D073B3" w:rsidP="00D073B3">
      <w:pPr>
        <w:jc w:val="both"/>
        <w:rPr>
          <w:color w:val="000000" w:themeColor="text1"/>
          <w:lang w:val="es-ES"/>
        </w:rPr>
      </w:pPr>
    </w:p>
    <w:p w:rsidR="00D073B3" w:rsidRDefault="00D073B3" w:rsidP="00D073B3">
      <w:pPr>
        <w:pStyle w:val="Ttulo3"/>
        <w:jc w:val="both"/>
        <w:rPr>
          <w:color w:val="000000" w:themeColor="text1"/>
          <w:sz w:val="22"/>
          <w:szCs w:val="22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Modalidad de Juego</w:t>
      </w:r>
    </w:p>
    <w:p w:rsidR="00D073B3" w:rsidRDefault="00D073B3" w:rsidP="00D073B3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 xml:space="preserve">Partidos a un solo set de 6 </w:t>
      </w:r>
      <w:proofErr w:type="spellStart"/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games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con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punto de oro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073B3" w:rsidRDefault="00D073B3" w:rsidP="00D073B3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caso de empate a 5-5, se jugará un </w:t>
      </w:r>
      <w:proofErr w:type="spellStart"/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tie</w:t>
      </w:r>
      <w:proofErr w:type="spellEnd"/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-break a 7 puntos (diferencia de 2)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073B3" w:rsidRDefault="00D073B3" w:rsidP="00D073B3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Cada partido tendrá un máximo de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20 a 45 minutos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duración.</w:t>
      </w:r>
    </w:p>
    <w:p w:rsidR="00D073B3" w:rsidRDefault="00D073B3" w:rsidP="00D073B3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5 minutos de calentamiento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previos a cada partido.</w:t>
      </w:r>
    </w:p>
    <w:p w:rsidR="00D073B3" w:rsidRDefault="00D073B3" w:rsidP="00D073B3">
      <w:pPr>
        <w:pStyle w:val="Ttulo3"/>
        <w:jc w:val="both"/>
        <w:rPr>
          <w:color w:val="000000" w:themeColor="text1"/>
          <w:sz w:val="22"/>
          <w:szCs w:val="22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Puntualidad</w:t>
      </w:r>
      <w:r>
        <w:rPr>
          <w:color w:val="000000" w:themeColor="text1"/>
          <w:sz w:val="22"/>
          <w:szCs w:val="22"/>
          <w:lang w:val="es-ES"/>
        </w:rPr>
        <w:br/>
        <w:t xml:space="preserve">Los jugadores deben presentarse </w:t>
      </w:r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10 minutos antes</w:t>
      </w:r>
      <w:r>
        <w:rPr>
          <w:color w:val="000000" w:themeColor="text1"/>
          <w:sz w:val="22"/>
          <w:szCs w:val="22"/>
          <w:lang w:val="es-ES"/>
        </w:rPr>
        <w:t xml:space="preserve"> del inicio de su partido.</w:t>
      </w:r>
      <w:r>
        <w:rPr>
          <w:color w:val="000000" w:themeColor="text1"/>
          <w:sz w:val="22"/>
          <w:szCs w:val="22"/>
          <w:lang w:val="es-ES"/>
        </w:rPr>
        <w:br/>
        <w:t xml:space="preserve">Retrasos mayores a </w:t>
      </w:r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10 minutos</w:t>
      </w:r>
      <w:r>
        <w:rPr>
          <w:color w:val="000000" w:themeColor="text1"/>
          <w:sz w:val="22"/>
          <w:szCs w:val="22"/>
          <w:lang w:val="es-ES"/>
        </w:rPr>
        <w:t xml:space="preserve"> implican </w:t>
      </w:r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W.O. (</w:t>
      </w:r>
      <w:proofErr w:type="spellStart"/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walkover</w:t>
      </w:r>
      <w:proofErr w:type="spellEnd"/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)</w:t>
      </w:r>
      <w:r>
        <w:rPr>
          <w:color w:val="000000" w:themeColor="text1"/>
          <w:sz w:val="22"/>
          <w:szCs w:val="22"/>
          <w:lang w:val="es-ES"/>
        </w:rPr>
        <w:t>.</w:t>
      </w:r>
      <w:r>
        <w:rPr>
          <w:color w:val="000000" w:themeColor="text1"/>
          <w:sz w:val="22"/>
          <w:szCs w:val="22"/>
          <w:lang w:val="es-ES"/>
        </w:rPr>
        <w:br/>
        <w:t>La organización determinará el orden de los partidos y el avance de las rondas.</w:t>
      </w:r>
    </w:p>
    <w:p w:rsidR="00D073B3" w:rsidRDefault="00D073B3" w:rsidP="00D073B3">
      <w:pPr>
        <w:jc w:val="both"/>
        <w:rPr>
          <w:color w:val="000000" w:themeColor="text1"/>
          <w:lang w:val="es-ES"/>
        </w:rPr>
      </w:pPr>
    </w:p>
    <w:p w:rsidR="00D073B3" w:rsidRDefault="00D073B3" w:rsidP="00D073B3">
      <w:pPr>
        <w:pStyle w:val="Ttulo3"/>
        <w:jc w:val="both"/>
        <w:rPr>
          <w:color w:val="000000" w:themeColor="text1"/>
          <w:sz w:val="22"/>
          <w:szCs w:val="22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Lesiones y abandono</w:t>
      </w:r>
    </w:p>
    <w:p w:rsidR="00D073B3" w:rsidRDefault="00D073B3" w:rsidP="00D073B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caso de lesión, el jugador dispondrá de </w:t>
      </w:r>
      <w:r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5 minutos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para recibir atención.</w:t>
      </w:r>
    </w:p>
    <w:p w:rsidR="00D073B3" w:rsidRDefault="00D073B3" w:rsidP="00D073B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Si no puede continuar, se dará por ganado el partido a la pareja contraria.</w:t>
      </w:r>
    </w:p>
    <w:p w:rsidR="00D073B3" w:rsidRDefault="00D073B3" w:rsidP="00D073B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Los resultados obtenidos hasta el momento se mantendrán.</w:t>
      </w:r>
    </w:p>
    <w:p w:rsidR="00D073B3" w:rsidRDefault="00D073B3" w:rsidP="00D073B3">
      <w:pPr>
        <w:pStyle w:val="Ttulo3"/>
        <w:jc w:val="both"/>
        <w:rPr>
          <w:rStyle w:val="Textoennegrita"/>
          <w:bCs w:val="0"/>
          <w:lang w:val="es-ES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Premiación</w:t>
      </w:r>
    </w:p>
    <w:p w:rsidR="00D073B3" w:rsidRDefault="00D073B3" w:rsidP="00D073B3">
      <w:pPr>
        <w:pStyle w:val="Ttulo3"/>
        <w:numPr>
          <w:ilvl w:val="0"/>
          <w:numId w:val="7"/>
        </w:numPr>
        <w:jc w:val="both"/>
      </w:pPr>
      <w:r>
        <w:rPr>
          <w:color w:val="000000" w:themeColor="text1"/>
          <w:sz w:val="22"/>
          <w:szCs w:val="22"/>
          <w:lang w:val="es-ES"/>
        </w:rPr>
        <w:t xml:space="preserve">Se premiará a la </w:t>
      </w:r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pareja ganadora del torneo</w:t>
      </w:r>
      <w:r>
        <w:rPr>
          <w:color w:val="000000" w:themeColor="text1"/>
          <w:sz w:val="22"/>
          <w:szCs w:val="22"/>
          <w:lang w:val="es-ES"/>
        </w:rPr>
        <w:t xml:space="preserve">, Además podrán entregarse </w:t>
      </w:r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reconocimientos adicionales</w:t>
      </w:r>
      <w:r>
        <w:rPr>
          <w:color w:val="000000" w:themeColor="text1"/>
          <w:sz w:val="22"/>
          <w:szCs w:val="22"/>
          <w:lang w:val="es-ES"/>
        </w:rPr>
        <w:t xml:space="preserve"> a los finalistas o por participación destacada.</w:t>
      </w:r>
    </w:p>
    <w:p w:rsidR="00D073B3" w:rsidRDefault="00D073B3" w:rsidP="00D073B3">
      <w:pPr>
        <w:jc w:val="both"/>
        <w:rPr>
          <w:color w:val="000000" w:themeColor="text1"/>
          <w:lang w:val="es-ES"/>
        </w:rPr>
      </w:pPr>
    </w:p>
    <w:p w:rsidR="00D073B3" w:rsidRDefault="00D073B3" w:rsidP="00D073B3">
      <w:pPr>
        <w:pStyle w:val="Ttulo3"/>
        <w:jc w:val="both"/>
        <w:rPr>
          <w:rStyle w:val="Textoennegrita"/>
          <w:bCs w:val="0"/>
          <w:sz w:val="22"/>
          <w:szCs w:val="22"/>
        </w:rPr>
      </w:pPr>
      <w:r>
        <w:rPr>
          <w:rStyle w:val="Textoennegrita"/>
          <w:color w:val="000000" w:themeColor="text1"/>
          <w:sz w:val="22"/>
          <w:szCs w:val="22"/>
          <w:lang w:val="es-ES"/>
        </w:rPr>
        <w:t>Normas Generales</w:t>
      </w:r>
    </w:p>
    <w:p w:rsidR="00D073B3" w:rsidRDefault="00D073B3" w:rsidP="00D073B3">
      <w:pPr>
        <w:pStyle w:val="Ttulo3"/>
        <w:numPr>
          <w:ilvl w:val="0"/>
          <w:numId w:val="8"/>
        </w:numPr>
        <w:spacing w:before="0" w:line="240" w:lineRule="auto"/>
        <w:jc w:val="both"/>
      </w:pPr>
      <w:r>
        <w:rPr>
          <w:color w:val="000000" w:themeColor="text1"/>
          <w:sz w:val="22"/>
          <w:szCs w:val="22"/>
          <w:lang w:val="es-ES"/>
        </w:rPr>
        <w:t xml:space="preserve">Se entregarán </w:t>
      </w:r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2 pelotas por partido</w:t>
      </w:r>
      <w:r>
        <w:rPr>
          <w:color w:val="000000" w:themeColor="text1"/>
          <w:sz w:val="22"/>
          <w:szCs w:val="22"/>
          <w:lang w:val="es-ES"/>
        </w:rPr>
        <w:t xml:space="preserve">. </w:t>
      </w:r>
    </w:p>
    <w:p w:rsidR="00D073B3" w:rsidRDefault="00D073B3" w:rsidP="00D073B3">
      <w:pPr>
        <w:pStyle w:val="Ttulo3"/>
        <w:numPr>
          <w:ilvl w:val="0"/>
          <w:numId w:val="8"/>
        </w:numPr>
        <w:spacing w:before="0" w:line="240" w:lineRule="auto"/>
        <w:jc w:val="both"/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>Los jugadores deben informar el resultado a la organización al término de cada encuentro</w:t>
      </w:r>
    </w:p>
    <w:p w:rsidR="00D073B3" w:rsidRDefault="00D073B3" w:rsidP="00D073B3">
      <w:pPr>
        <w:pStyle w:val="Ttulo3"/>
        <w:numPr>
          <w:ilvl w:val="0"/>
          <w:numId w:val="8"/>
        </w:numPr>
        <w:spacing w:before="0" w:line="240" w:lineRule="auto"/>
        <w:jc w:val="both"/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Las reglas de juego se regirán según el </w:t>
      </w:r>
      <w:r>
        <w:rPr>
          <w:rStyle w:val="Textoennegrita"/>
          <w:b w:val="0"/>
          <w:color w:val="000000" w:themeColor="text1"/>
          <w:sz w:val="22"/>
          <w:szCs w:val="22"/>
          <w:lang w:val="es-ES"/>
        </w:rPr>
        <w:t>Reglamento Oficial de la Federación Internacional de Pádel (FIP)</w:t>
      </w:r>
      <w:r>
        <w:rPr>
          <w:color w:val="000000" w:themeColor="text1"/>
          <w:sz w:val="22"/>
          <w:szCs w:val="22"/>
          <w:lang w:val="es-ES"/>
        </w:rPr>
        <w:t>, con adaptaciones propias del formato relámpago.</w:t>
      </w:r>
    </w:p>
    <w:p w:rsidR="00D073B3" w:rsidRDefault="00D073B3" w:rsidP="00D073B3">
      <w:pPr>
        <w:pStyle w:val="Ttulo3"/>
        <w:numPr>
          <w:ilvl w:val="0"/>
          <w:numId w:val="8"/>
        </w:numPr>
        <w:spacing w:before="0" w:line="240" w:lineRule="auto"/>
        <w:jc w:val="both"/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>La organización podrá modificar el formato según el número final de participantes o las condiciones del día.</w:t>
      </w:r>
    </w:p>
    <w:p w:rsidR="00D073B3" w:rsidRDefault="00D073B3" w:rsidP="00D073B3">
      <w:pPr>
        <w:rPr>
          <w:lang w:val="es-ES"/>
        </w:rPr>
      </w:pPr>
    </w:p>
    <w:p w:rsidR="00B073EA" w:rsidRDefault="00B073EA"/>
    <w:sectPr w:rsidR="00B073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D61"/>
    <w:multiLevelType w:val="hybridMultilevel"/>
    <w:tmpl w:val="32C2A54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B7B"/>
    <w:multiLevelType w:val="hybridMultilevel"/>
    <w:tmpl w:val="7F80BA4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580A"/>
    <w:multiLevelType w:val="hybridMultilevel"/>
    <w:tmpl w:val="911EC674"/>
    <w:lvl w:ilvl="0" w:tplc="C41C05A0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4039E"/>
    <w:multiLevelType w:val="hybridMultilevel"/>
    <w:tmpl w:val="438220F6"/>
    <w:lvl w:ilvl="0" w:tplc="E9089B8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867A1"/>
    <w:multiLevelType w:val="hybridMultilevel"/>
    <w:tmpl w:val="80F6D49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D56A5"/>
    <w:multiLevelType w:val="hybridMultilevel"/>
    <w:tmpl w:val="8328091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E5420"/>
    <w:multiLevelType w:val="hybridMultilevel"/>
    <w:tmpl w:val="20721582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03C43"/>
    <w:multiLevelType w:val="hybridMultilevel"/>
    <w:tmpl w:val="8B28F80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B3"/>
    <w:rsid w:val="0028448A"/>
    <w:rsid w:val="0064770D"/>
    <w:rsid w:val="007304CB"/>
    <w:rsid w:val="00B073EA"/>
    <w:rsid w:val="00D073B3"/>
    <w:rsid w:val="00E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B0B4"/>
  <w15:chartTrackingRefBased/>
  <w15:docId w15:val="{1DE3EF41-B320-4237-AA26-152080AA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3B3"/>
    <w:pPr>
      <w:spacing w:after="0" w:line="276" w:lineRule="auto"/>
    </w:pPr>
    <w:rPr>
      <w:rFonts w:ascii="Arial" w:eastAsia="Arial" w:hAnsi="Arial" w:cs="Arial"/>
      <w:lang w:eastAsia="es-C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073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073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073B3"/>
    <w:rPr>
      <w:rFonts w:ascii="Arial" w:eastAsia="Arial" w:hAnsi="Arial" w:cs="Arial"/>
      <w:sz w:val="32"/>
      <w:szCs w:val="32"/>
      <w:lang w:eastAsia="es-CL"/>
    </w:rPr>
  </w:style>
  <w:style w:type="character" w:customStyle="1" w:styleId="Ttulo3Car">
    <w:name w:val="Título 3 Car"/>
    <w:basedOn w:val="Fuentedeprrafopredeter"/>
    <w:link w:val="Ttulo3"/>
    <w:semiHidden/>
    <w:rsid w:val="00D073B3"/>
    <w:rPr>
      <w:rFonts w:ascii="Arial" w:eastAsia="Arial" w:hAnsi="Arial" w:cs="Arial"/>
      <w:color w:val="434343"/>
      <w:sz w:val="28"/>
      <w:szCs w:val="28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D0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07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Benavides</dc:creator>
  <cp:keywords/>
  <dc:description/>
  <cp:lastModifiedBy>Esteban Benavides</cp:lastModifiedBy>
  <cp:revision>3</cp:revision>
  <dcterms:created xsi:type="dcterms:W3CDTF">2025-10-14T18:30:00Z</dcterms:created>
  <dcterms:modified xsi:type="dcterms:W3CDTF">2025-10-20T21:14:00Z</dcterms:modified>
</cp:coreProperties>
</file>